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EB2C2" w14:textId="77777777" w:rsidR="00295DF1" w:rsidRDefault="00295DF1" w:rsidP="00295DF1">
      <w:pPr>
        <w:spacing w:after="0" w:line="240" w:lineRule="auto"/>
        <w:jc w:val="center"/>
        <w:rPr>
          <w:rFonts w:ascii="Bookman Old Style" w:hAnsi="Bookman Old Style"/>
          <w:sz w:val="24"/>
          <w:szCs w:val="24"/>
        </w:rPr>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1200"/>
        <w:gridCol w:w="7305"/>
      </w:tblGrid>
      <w:tr w:rsidR="00295DF1" w14:paraId="009B810E" w14:textId="77777777" w:rsidTr="00F82EA0">
        <w:trPr>
          <w:jc w:val="center"/>
        </w:trPr>
        <w:tc>
          <w:tcPr>
            <w:tcW w:w="8505" w:type="dxa"/>
            <w:gridSpan w:val="2"/>
            <w:tcBorders>
              <w:bottom w:val="single" w:sz="4" w:space="0" w:color="auto"/>
            </w:tcBorders>
          </w:tcPr>
          <w:p w14:paraId="0ACC9652" w14:textId="77777777" w:rsidR="00295DF1" w:rsidRPr="00EF693F" w:rsidRDefault="00295DF1" w:rsidP="00F82EA0">
            <w:pPr>
              <w:jc w:val="center"/>
              <w:rPr>
                <w:rFonts w:ascii="Bookman Old Style" w:hAnsi="Bookman Old Style"/>
                <w:b/>
                <w:bCs/>
              </w:rPr>
            </w:pPr>
            <w:r w:rsidRPr="00EF693F">
              <w:rPr>
                <w:rFonts w:ascii="Bookman Old Style" w:hAnsi="Bookman Old Style"/>
                <w:b/>
                <w:bCs/>
                <w:sz w:val="24"/>
                <w:szCs w:val="24"/>
              </w:rPr>
              <w:t>Title* (use style: paper title)</w:t>
            </w:r>
          </w:p>
          <w:p w14:paraId="65AF7318" w14:textId="77777777" w:rsidR="00295DF1" w:rsidRDefault="00295DF1" w:rsidP="00F82EA0">
            <w:pPr>
              <w:jc w:val="center"/>
              <w:rPr>
                <w:rFonts w:ascii="Bookman Old Style" w:hAnsi="Bookman Old Style"/>
              </w:rPr>
            </w:pPr>
          </w:p>
          <w:p w14:paraId="16DF5F79" w14:textId="77777777" w:rsidR="00295DF1" w:rsidRDefault="00295DF1" w:rsidP="00F82EA0">
            <w:pPr>
              <w:jc w:val="center"/>
              <w:rPr>
                <w:rFonts w:ascii="Bookman Old Style" w:hAnsi="Bookman Old Style"/>
              </w:rPr>
            </w:pPr>
            <w:r>
              <w:rPr>
                <w:rFonts w:ascii="Bookman Old Style" w:hAnsi="Bookman Old Style"/>
              </w:rPr>
              <w:t>Author’s Name</w:t>
            </w:r>
            <w:r w:rsidRPr="00B43CBF">
              <w:rPr>
                <w:rFonts w:ascii="Bookman Old Style" w:hAnsi="Bookman Old Style"/>
                <w:vertAlign w:val="superscript"/>
              </w:rPr>
              <w:t>1,*</w:t>
            </w:r>
            <w:r>
              <w:rPr>
                <w:rFonts w:ascii="Bookman Old Style" w:hAnsi="Bookman Old Style"/>
              </w:rPr>
              <w:t>; Author’s Name</w:t>
            </w:r>
            <w:r w:rsidRPr="00B43CBF">
              <w:rPr>
                <w:rFonts w:ascii="Bookman Old Style" w:hAnsi="Bookman Old Style"/>
                <w:vertAlign w:val="superscript"/>
              </w:rPr>
              <w:t>2</w:t>
            </w:r>
            <w:r>
              <w:rPr>
                <w:rFonts w:ascii="Bookman Old Style" w:hAnsi="Bookman Old Style"/>
              </w:rPr>
              <w:t xml:space="preserve"> and Author’s Name</w:t>
            </w:r>
            <w:r w:rsidRPr="00B43CBF">
              <w:rPr>
                <w:rFonts w:ascii="Bookman Old Style" w:hAnsi="Bookman Old Style"/>
                <w:vertAlign w:val="superscript"/>
              </w:rPr>
              <w:t>2</w:t>
            </w:r>
          </w:p>
          <w:p w14:paraId="125E732F" w14:textId="77777777" w:rsidR="00295DF1" w:rsidRDefault="00295DF1" w:rsidP="00F82EA0">
            <w:pPr>
              <w:jc w:val="center"/>
              <w:rPr>
                <w:rFonts w:ascii="Bookman Old Style" w:hAnsi="Bookman Old Style"/>
              </w:rPr>
            </w:pPr>
            <w:r w:rsidRPr="00B43CBF">
              <w:rPr>
                <w:rFonts w:ascii="Bookman Old Style" w:hAnsi="Bookman Old Style"/>
                <w:vertAlign w:val="superscript"/>
              </w:rPr>
              <w:t>1</w:t>
            </w:r>
            <w:r>
              <w:rPr>
                <w:rFonts w:ascii="Bookman Old Style" w:hAnsi="Bookman Old Style"/>
              </w:rPr>
              <w:t>Affiliations 1</w:t>
            </w:r>
          </w:p>
          <w:p w14:paraId="4C759DD4" w14:textId="77777777" w:rsidR="00295DF1" w:rsidRDefault="00295DF1" w:rsidP="00F82EA0">
            <w:pPr>
              <w:jc w:val="center"/>
              <w:rPr>
                <w:rFonts w:ascii="Bookman Old Style" w:hAnsi="Bookman Old Style"/>
              </w:rPr>
            </w:pPr>
            <w:r w:rsidRPr="00B43CBF">
              <w:rPr>
                <w:rFonts w:ascii="Bookman Old Style" w:hAnsi="Bookman Old Style"/>
                <w:vertAlign w:val="superscript"/>
              </w:rPr>
              <w:t>2</w:t>
            </w:r>
            <w:r>
              <w:rPr>
                <w:rFonts w:ascii="Bookman Old Style" w:hAnsi="Bookman Old Style"/>
              </w:rPr>
              <w:t>Affiliations 2</w:t>
            </w:r>
          </w:p>
          <w:p w14:paraId="573499FE" w14:textId="77777777" w:rsidR="00295DF1" w:rsidRDefault="00295DF1" w:rsidP="00F82EA0">
            <w:pPr>
              <w:jc w:val="center"/>
              <w:rPr>
                <w:rFonts w:ascii="Bookman Old Style" w:hAnsi="Bookman Old Style"/>
              </w:rPr>
            </w:pPr>
            <w:r>
              <w:rPr>
                <w:rFonts w:ascii="Bookman Old Style" w:hAnsi="Bookman Old Style"/>
              </w:rPr>
              <w:t>*Correspondence: email@e-mail.com</w:t>
            </w:r>
          </w:p>
          <w:p w14:paraId="18048629" w14:textId="77777777" w:rsidR="00295DF1" w:rsidRDefault="00295DF1" w:rsidP="00F82EA0">
            <w:pPr>
              <w:jc w:val="center"/>
              <w:rPr>
                <w:rFonts w:ascii="Bookman Old Style" w:hAnsi="Bookman Old Style"/>
              </w:rPr>
            </w:pPr>
          </w:p>
        </w:tc>
      </w:tr>
      <w:tr w:rsidR="00295DF1" w:rsidRPr="00E85AB8" w14:paraId="287ED23B" w14:textId="77777777" w:rsidTr="00F82EA0">
        <w:trPr>
          <w:jc w:val="center"/>
        </w:trPr>
        <w:tc>
          <w:tcPr>
            <w:tcW w:w="8505" w:type="dxa"/>
            <w:gridSpan w:val="2"/>
            <w:tcBorders>
              <w:top w:val="single" w:sz="4" w:space="0" w:color="auto"/>
              <w:bottom w:val="nil"/>
            </w:tcBorders>
          </w:tcPr>
          <w:p w14:paraId="68B2A55D" w14:textId="1074C7CB" w:rsidR="00295DF1" w:rsidRPr="009C282F" w:rsidRDefault="00295DF1" w:rsidP="00295DF1">
            <w:pPr>
              <w:spacing w:before="120" w:after="120"/>
              <w:ind w:left="-102" w:right="-113"/>
              <w:jc w:val="both"/>
              <w:rPr>
                <w:rFonts w:ascii="Bookman Old Style" w:hAnsi="Bookman Old Style" w:cs="Times New Roman"/>
                <w:sz w:val="20"/>
                <w:szCs w:val="20"/>
              </w:rPr>
            </w:pPr>
            <w:r w:rsidRPr="009C282F">
              <w:rPr>
                <w:rFonts w:ascii="Bookman Old Style" w:hAnsi="Bookman Old Style"/>
                <w:b/>
                <w:bCs/>
                <w:sz w:val="20"/>
                <w:szCs w:val="20"/>
              </w:rPr>
              <w:t>Abstract:</w:t>
            </w:r>
            <w:r w:rsidRPr="009C282F">
              <w:rPr>
                <w:rFonts w:ascii="Bookman Old Style" w:hAnsi="Bookman Old Style"/>
                <w:sz w:val="20"/>
                <w:szCs w:val="20"/>
              </w:rPr>
              <w:t xml:space="preserve"> </w:t>
            </w:r>
            <w:r w:rsidRPr="00B43CBF">
              <w:rPr>
                <w:rFonts w:ascii="Bookman Old Style" w:hAnsi="Bookman Old Style"/>
                <w:sz w:val="20"/>
                <w:szCs w:val="20"/>
              </w:rPr>
              <w:t xml:space="preserve">A single paragraph of about 200 words maximum. For research articles, abstracts should give a pertinent overview of the work. We strongly encourage authors to use the following style of structured abstracts, but without headings: (1) </w:t>
            </w:r>
            <w:r>
              <w:rPr>
                <w:rFonts w:ascii="Bookman Old Style" w:hAnsi="Bookman Old Style"/>
                <w:sz w:val="20"/>
                <w:szCs w:val="20"/>
              </w:rPr>
              <w:t>Introduction</w:t>
            </w:r>
            <w:r w:rsidRPr="00B43CBF">
              <w:rPr>
                <w:rFonts w:ascii="Bookman Old Style" w:hAnsi="Bookman Old Style"/>
                <w:sz w:val="20"/>
                <w:szCs w:val="20"/>
              </w:rPr>
              <w:t xml:space="preserve">: </w:t>
            </w:r>
            <w:r w:rsidRPr="00295DF1">
              <w:rPr>
                <w:rFonts w:ascii="Bookman Old Style" w:hAnsi="Bookman Old Style" w:cs="Times New Roman"/>
                <w:sz w:val="20"/>
                <w:szCs w:val="20"/>
              </w:rPr>
              <w:t>This section consists of 2-3 sentences stating the rationale for conducting the research with the research question. The background concludes with a statement expressing the research objective. The research background should be concise and not contain citations.</w:t>
            </w:r>
            <w:r>
              <w:rPr>
                <w:rFonts w:ascii="Bookman Old Style" w:hAnsi="Bookman Old Style" w:cs="Times New Roman"/>
                <w:sz w:val="20"/>
                <w:szCs w:val="20"/>
                <w:lang w:val="en-US"/>
              </w:rPr>
              <w:t xml:space="preserve"> </w:t>
            </w:r>
            <w:r w:rsidRPr="00B43CBF">
              <w:rPr>
                <w:rFonts w:ascii="Bookman Old Style" w:hAnsi="Bookman Old Style"/>
                <w:sz w:val="20"/>
                <w:szCs w:val="20"/>
              </w:rPr>
              <w:t xml:space="preserve">Place the question addressed in a broad context and highlight the purpose of the study; (2) Methods: </w:t>
            </w:r>
            <w:r w:rsidRPr="00295DF1">
              <w:rPr>
                <w:rFonts w:ascii="Bookman Old Style" w:hAnsi="Bookman Old Style" w:cs="Times New Roman"/>
                <w:sz w:val="20"/>
                <w:szCs w:val="20"/>
              </w:rPr>
              <w:t>include the research type/design, location and time, population and sample, sampling technique, independent and dependent variables, research instrument, type of data collected, and statistical analysis used in the research</w:t>
            </w:r>
            <w:r w:rsidRPr="00B43CBF">
              <w:rPr>
                <w:rFonts w:ascii="Bookman Old Style" w:hAnsi="Bookman Old Style"/>
                <w:sz w:val="20"/>
                <w:szCs w:val="20"/>
              </w:rPr>
              <w:t xml:space="preserve">; (3) Results: </w:t>
            </w:r>
            <w:r w:rsidRPr="00295DF1">
              <w:rPr>
                <w:rFonts w:ascii="Bookman Old Style" w:hAnsi="Bookman Old Style" w:cs="Times New Roman"/>
                <w:sz w:val="20"/>
                <w:szCs w:val="20"/>
              </w:rPr>
              <w:t>This section reports the main and significant findings from data analysis. For quantitative studies, statements about associations or effects of variables, or group differences, should be followed by supporting summary statistics written in parentheses. These summary statistics include measures of association (effect) in point estimates, interval estimates such as 95% Confidence Interval, and p-values. The p-value should be reported in three decimal places, for example, p = 0.027. For example: a specific interpretation of an association (OR = 5.67; 95% CI = 4.44 to 9.23; p = 0.027). Only reporting the p-value (significance) as a research result is not allowed</w:t>
            </w:r>
            <w:r w:rsidRPr="00B43CBF">
              <w:rPr>
                <w:rFonts w:ascii="Bookman Old Style" w:hAnsi="Bookman Old Style"/>
                <w:sz w:val="20"/>
                <w:szCs w:val="20"/>
              </w:rPr>
              <w:t xml:space="preserve">; (4) Conclusions: </w:t>
            </w:r>
            <w:r w:rsidRPr="00295DF1">
              <w:rPr>
                <w:rFonts w:ascii="Bookman Old Style" w:hAnsi="Bookman Old Style" w:cs="Times New Roman"/>
                <w:sz w:val="20"/>
                <w:szCs w:val="20"/>
              </w:rPr>
              <w:t>The conclusion includes policy implications of the findings, which are the consequences of the findings on current policies. Authors are not allowed to provide recommendations beyond their study (e.g., suggesting interventions based on research by other researchers)</w:t>
            </w:r>
          </w:p>
        </w:tc>
      </w:tr>
      <w:tr w:rsidR="00295DF1" w:rsidRPr="00E85AB8" w14:paraId="6B4FD9DE" w14:textId="77777777" w:rsidTr="00F82EA0">
        <w:trPr>
          <w:jc w:val="center"/>
        </w:trPr>
        <w:tc>
          <w:tcPr>
            <w:tcW w:w="1200" w:type="dxa"/>
            <w:tcBorders>
              <w:top w:val="nil"/>
              <w:right w:val="nil"/>
            </w:tcBorders>
          </w:tcPr>
          <w:p w14:paraId="2453E086" w14:textId="77777777" w:rsidR="00295DF1" w:rsidRPr="009C282F" w:rsidRDefault="00295DF1" w:rsidP="00F82EA0">
            <w:pPr>
              <w:spacing w:before="120" w:after="120"/>
              <w:ind w:left="-102" w:right="-113"/>
              <w:jc w:val="both"/>
              <w:rPr>
                <w:rFonts w:ascii="Bookman Old Style" w:hAnsi="Bookman Old Style"/>
                <w:b/>
                <w:bCs/>
                <w:sz w:val="20"/>
                <w:szCs w:val="20"/>
              </w:rPr>
            </w:pPr>
            <w:r>
              <w:rPr>
                <w:rFonts w:ascii="Bookman Old Style" w:hAnsi="Bookman Old Style"/>
                <w:b/>
                <w:bCs/>
                <w:sz w:val="20"/>
                <w:szCs w:val="20"/>
              </w:rPr>
              <w:t xml:space="preserve">Keywords: </w:t>
            </w:r>
          </w:p>
        </w:tc>
        <w:tc>
          <w:tcPr>
            <w:tcW w:w="7305" w:type="dxa"/>
            <w:tcBorders>
              <w:top w:val="nil"/>
              <w:left w:val="nil"/>
            </w:tcBorders>
          </w:tcPr>
          <w:p w14:paraId="40D94C45" w14:textId="77777777" w:rsidR="00295DF1" w:rsidRPr="00437F31" w:rsidRDefault="00295DF1" w:rsidP="00F82EA0">
            <w:pPr>
              <w:spacing w:before="120" w:after="120"/>
              <w:ind w:right="-113"/>
              <w:jc w:val="both"/>
              <w:rPr>
                <w:rFonts w:ascii="Bookman Old Style" w:hAnsi="Bookman Old Style"/>
                <w:sz w:val="20"/>
                <w:szCs w:val="20"/>
              </w:rPr>
            </w:pPr>
            <w:r w:rsidRPr="00437F31">
              <w:rPr>
                <w:rFonts w:ascii="Bookman Old Style" w:hAnsi="Bookman Old Style"/>
                <w:sz w:val="20"/>
                <w:szCs w:val="20"/>
              </w:rPr>
              <w:t>keyword1; keyword2; keyword3 (list three to ten pertinent keywords spesific to the article yet reasonably common within the subject discipline)</w:t>
            </w:r>
          </w:p>
        </w:tc>
      </w:tr>
    </w:tbl>
    <w:p w14:paraId="7165FB94" w14:textId="77777777" w:rsidR="00295DF1" w:rsidRPr="00EF162A" w:rsidRDefault="00295DF1" w:rsidP="00295DF1">
      <w:pPr>
        <w:spacing w:after="0" w:line="240" w:lineRule="auto"/>
        <w:rPr>
          <w:rFonts w:ascii="Bookman Old Style" w:hAnsi="Bookman Old Style"/>
          <w:sz w:val="4"/>
          <w:szCs w:val="4"/>
        </w:rPr>
      </w:pPr>
    </w:p>
    <w:p w14:paraId="70714630" w14:textId="77777777" w:rsidR="00295DF1" w:rsidRDefault="00295DF1" w:rsidP="00295DF1">
      <w:pPr>
        <w:spacing w:after="0" w:line="240" w:lineRule="auto"/>
        <w:rPr>
          <w:rFonts w:ascii="Bookman Old Style" w:hAnsi="Bookman Old Style"/>
          <w:sz w:val="24"/>
          <w:szCs w:val="24"/>
        </w:rPr>
      </w:pPr>
    </w:p>
    <w:p w14:paraId="449E8F28" w14:textId="15C586D2" w:rsidR="00295DF1" w:rsidRPr="00295DF1" w:rsidRDefault="00295DF1" w:rsidP="00295DF1">
      <w:pPr>
        <w:spacing w:before="120" w:after="120" w:line="240" w:lineRule="auto"/>
        <w:ind w:left="-102" w:right="-113"/>
        <w:jc w:val="both"/>
        <w:rPr>
          <w:rFonts w:ascii="Bookman Old Style" w:hAnsi="Bookman Old Style" w:cs="Times New Roman"/>
          <w:sz w:val="20"/>
          <w:szCs w:val="20"/>
        </w:rPr>
        <w:sectPr w:rsidR="00295DF1" w:rsidRPr="00295DF1" w:rsidSect="00295DF1">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p>
    <w:p w14:paraId="1C4AA1C7" w14:textId="77777777" w:rsidR="00295DF1" w:rsidRPr="009C282F" w:rsidRDefault="00295DF1" w:rsidP="00295DF1">
      <w:pPr>
        <w:pStyle w:val="FootnoteText"/>
        <w:spacing w:line="276" w:lineRule="auto"/>
        <w:ind w:firstLine="426"/>
        <w:jc w:val="both"/>
        <w:rPr>
          <w:rFonts w:ascii="Bookman Old Style" w:hAnsi="Bookman Old Style"/>
        </w:rPr>
      </w:pPr>
    </w:p>
    <w:p w14:paraId="762D06E3" w14:textId="77777777" w:rsidR="00295DF1" w:rsidRPr="009C282F" w:rsidRDefault="00295DF1" w:rsidP="00295DF1">
      <w:pPr>
        <w:pStyle w:val="ListParagraph"/>
        <w:snapToGrid w:val="0"/>
        <w:spacing w:after="0"/>
        <w:ind w:left="0" w:firstLine="426"/>
        <w:jc w:val="both"/>
        <w:rPr>
          <w:rFonts w:ascii="Bookman Old Style" w:hAnsi="Bookman Old Style" w:cstheme="majorBidi"/>
          <w:b/>
          <w:bCs/>
          <w:color w:val="000000"/>
          <w:sz w:val="20"/>
          <w:szCs w:val="20"/>
        </w:rPr>
      </w:pPr>
    </w:p>
    <w:p w14:paraId="12ADEB77" w14:textId="77777777" w:rsidR="008328A8" w:rsidRDefault="008328A8"/>
    <w:sectPr w:rsidR="008328A8" w:rsidSect="009C282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F12C6" w14:textId="77777777" w:rsidR="007E477D" w:rsidRDefault="007E477D" w:rsidP="00295DF1">
      <w:pPr>
        <w:spacing w:after="0" w:line="240" w:lineRule="auto"/>
      </w:pPr>
      <w:r>
        <w:separator/>
      </w:r>
    </w:p>
  </w:endnote>
  <w:endnote w:type="continuationSeparator" w:id="0">
    <w:p w14:paraId="77B05920" w14:textId="77777777" w:rsidR="007E477D" w:rsidRDefault="007E477D" w:rsidP="00295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77D59" w14:textId="77777777" w:rsidR="00260940" w:rsidRDefault="007E477D">
    <w:pPr>
      <w:pStyle w:val="Footer"/>
      <w:jc w:val="center"/>
    </w:pPr>
  </w:p>
  <w:sdt>
    <w:sdtPr>
      <w:id w:val="-603341846"/>
      <w:docPartObj>
        <w:docPartGallery w:val="Page Numbers (Bottom of Page)"/>
        <w:docPartUnique/>
      </w:docPartObj>
    </w:sdtPr>
    <w:sdtEndPr>
      <w:rPr>
        <w:rFonts w:ascii="Harrington" w:hAnsi="Harrington"/>
        <w:noProof/>
      </w:rPr>
    </w:sdtEndPr>
    <w:sdtContent>
      <w:p w14:paraId="47C09C3E" w14:textId="77777777" w:rsidR="00260940" w:rsidRDefault="007E477D">
        <w:pPr>
          <w:pStyle w:val="Footer"/>
          <w:jc w:val="center"/>
        </w:pPr>
        <w:r w:rsidRPr="00260940">
          <w:rPr>
            <w:rFonts w:ascii="Harrington" w:hAnsi="Harrington"/>
          </w:rPr>
          <w:fldChar w:fldCharType="begin"/>
        </w:r>
        <w:r w:rsidRPr="00260940">
          <w:rPr>
            <w:rFonts w:ascii="Harrington" w:hAnsi="Harrington"/>
          </w:rPr>
          <w:instrText xml:space="preserve"> PAGE   \* MERGEFORMAT </w:instrText>
        </w:r>
        <w:r w:rsidRPr="00260940">
          <w:rPr>
            <w:rFonts w:ascii="Harrington" w:hAnsi="Harrington"/>
          </w:rPr>
          <w:fldChar w:fldCharType="separate"/>
        </w:r>
        <w:r w:rsidRPr="00260940">
          <w:rPr>
            <w:rFonts w:ascii="Harrington" w:hAnsi="Harrington"/>
            <w:noProof/>
          </w:rPr>
          <w:t>2</w:t>
        </w:r>
        <w:r w:rsidRPr="00260940">
          <w:rPr>
            <w:rFonts w:ascii="Harrington" w:hAnsi="Harrington"/>
            <w:noProof/>
          </w:rPr>
          <w:fldChar w:fldCharType="end"/>
        </w:r>
      </w:p>
    </w:sdtContent>
  </w:sdt>
  <w:p w14:paraId="4336D95B" w14:textId="77777777" w:rsidR="00260940" w:rsidRDefault="007E4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37F31" w14:paraId="1232FEA8" w14:textId="77777777" w:rsidTr="00437F31">
      <w:tc>
        <w:tcPr>
          <w:tcW w:w="9350" w:type="dxa"/>
        </w:tcPr>
        <w:p w14:paraId="538403DD" w14:textId="77777777" w:rsidR="00437F31" w:rsidRPr="00437F31" w:rsidRDefault="007E477D" w:rsidP="00437F31">
          <w:pPr>
            <w:spacing w:before="120"/>
            <w:rPr>
              <w:rFonts w:ascii="Times New Roman" w:hAnsi="Times New Roman" w:cs="Times New Roman"/>
              <w:lang w:val="en-US"/>
            </w:rPr>
          </w:pPr>
          <w:r w:rsidRPr="00437F31">
            <w:rPr>
              <w:rFonts w:eastAsia="DengXian"/>
              <w:noProof/>
              <w:sz w:val="20"/>
              <w:szCs w:val="20"/>
            </w:rPr>
            <w:drawing>
              <wp:anchor distT="0" distB="0" distL="114300" distR="114300" simplePos="0" relativeHeight="251659264" behindDoc="0" locked="0" layoutInCell="1" allowOverlap="1" wp14:anchorId="515E25DD" wp14:editId="23DF7304">
                <wp:simplePos x="0" y="0"/>
                <wp:positionH relativeFrom="column">
                  <wp:posOffset>-68580</wp:posOffset>
                </wp:positionH>
                <wp:positionV relativeFrom="paragraph">
                  <wp:posOffset>167005</wp:posOffset>
                </wp:positionV>
                <wp:extent cx="899034" cy="3238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034"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7F31">
            <w:rPr>
              <w:rFonts w:ascii="Times New Roman" w:hAnsi="Times New Roman" w:cs="Times New Roman"/>
              <w:lang w:val="en-US"/>
            </w:rPr>
            <w:t>Copyright © 202</w:t>
          </w:r>
          <w:r>
            <w:rPr>
              <w:rFonts w:ascii="Times New Roman" w:hAnsi="Times New Roman" w:cs="Times New Roman"/>
              <w:lang w:val="en-US"/>
            </w:rPr>
            <w:t>4</w:t>
          </w:r>
          <w:r w:rsidRPr="00437F31">
            <w:rPr>
              <w:rFonts w:ascii="Times New Roman" w:hAnsi="Times New Roman" w:cs="Times New Roman"/>
              <w:lang w:val="en-US"/>
            </w:rPr>
            <w:t xml:space="preserve"> The Author</w:t>
          </w:r>
        </w:p>
        <w:p w14:paraId="0A9506D0" w14:textId="77777777" w:rsidR="00437F31" w:rsidRPr="00437F31" w:rsidRDefault="007E477D" w:rsidP="00437F31">
          <w:pPr>
            <w:ind w:left="-113"/>
            <w:rPr>
              <w:rFonts w:ascii="Times New Roman" w:hAnsi="Times New Roman" w:cs="Times New Roman"/>
              <w:sz w:val="24"/>
              <w:szCs w:val="24"/>
              <w:lang w:val="en-US"/>
            </w:rPr>
          </w:pPr>
          <w:r w:rsidRPr="00437F31">
            <w:rPr>
              <w:rFonts w:ascii="Times New Roman" w:hAnsi="Times New Roman" w:cs="Times New Roman"/>
              <w:lang w:val="en-US"/>
            </w:rPr>
            <w:t>This is an open access article</w:t>
          </w:r>
          <w:r w:rsidRPr="00437F31">
            <w:rPr>
              <w:rFonts w:ascii="Times New Roman" w:hAnsi="Times New Roman" w:cs="Times New Roman"/>
            </w:rPr>
            <w:t xml:space="preserve"> </w:t>
          </w:r>
          <w:r w:rsidRPr="00437F31">
            <w:rPr>
              <w:rFonts w:ascii="Times New Roman" w:hAnsi="Times New Roman" w:cs="Times New Roman"/>
              <w:lang w:val="en-US"/>
            </w:rPr>
            <w:t>Under the Creative Commons Attribution</w:t>
          </w:r>
          <w:r w:rsidRPr="00437F31">
            <w:rPr>
              <w:rFonts w:ascii="Times New Roman" w:hAnsi="Times New Roman" w:cs="Times New Roman"/>
            </w:rPr>
            <w:t xml:space="preserve"> (CC BY)</w:t>
          </w:r>
          <w:r w:rsidRPr="00437F31">
            <w:rPr>
              <w:rFonts w:ascii="Times New Roman" w:hAnsi="Times New Roman" w:cs="Times New Roman"/>
              <w:lang w:val="en-US"/>
            </w:rPr>
            <w:t xml:space="preserve"> 4.0 International License</w:t>
          </w:r>
        </w:p>
      </w:tc>
    </w:tr>
  </w:tbl>
  <w:p w14:paraId="49602323" w14:textId="77777777" w:rsidR="00437F31" w:rsidRDefault="007E4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B49BE" w14:textId="77777777" w:rsidR="007E477D" w:rsidRDefault="007E477D" w:rsidP="00295DF1">
      <w:pPr>
        <w:spacing w:after="0" w:line="240" w:lineRule="auto"/>
      </w:pPr>
      <w:r>
        <w:separator/>
      </w:r>
    </w:p>
  </w:footnote>
  <w:footnote w:type="continuationSeparator" w:id="0">
    <w:p w14:paraId="3194E491" w14:textId="77777777" w:rsidR="007E477D" w:rsidRDefault="007E477D" w:rsidP="00295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409"/>
    </w:tblGrid>
    <w:tr w:rsidR="00260940" w:rsidRPr="003034A7" w14:paraId="08FF4C79" w14:textId="77777777" w:rsidTr="00880BD4">
      <w:tc>
        <w:tcPr>
          <w:tcW w:w="7225" w:type="dxa"/>
        </w:tcPr>
        <w:p w14:paraId="386E2A20" w14:textId="77777777" w:rsidR="00260940" w:rsidRPr="003034A7" w:rsidRDefault="007E477D" w:rsidP="00260940">
          <w:pPr>
            <w:pStyle w:val="Header"/>
            <w:tabs>
              <w:tab w:val="clear" w:pos="4513"/>
              <w:tab w:val="clear" w:pos="9026"/>
            </w:tabs>
            <w:ind w:left="-105"/>
            <w:rPr>
              <w:rFonts w:ascii="Bodoni MT Condensed" w:hAnsi="Bodoni MT Condensed"/>
              <w:i/>
              <w:iCs/>
              <w:sz w:val="24"/>
              <w:szCs w:val="24"/>
            </w:rPr>
          </w:pPr>
          <w:r>
            <w:rPr>
              <w:rFonts w:ascii="Bodoni MT Condensed" w:hAnsi="Bodoni MT Condensed"/>
              <w:i/>
              <w:iCs/>
              <w:sz w:val="24"/>
              <w:szCs w:val="24"/>
            </w:rPr>
            <w:t>Paper Title</w:t>
          </w:r>
        </w:p>
      </w:tc>
      <w:tc>
        <w:tcPr>
          <w:tcW w:w="2409" w:type="dxa"/>
        </w:tcPr>
        <w:p w14:paraId="7552EA9C" w14:textId="77777777" w:rsidR="00260940" w:rsidRPr="003034A7" w:rsidRDefault="007E477D" w:rsidP="00260940">
          <w:pPr>
            <w:pStyle w:val="Header"/>
            <w:tabs>
              <w:tab w:val="clear" w:pos="4513"/>
              <w:tab w:val="clear" w:pos="9026"/>
            </w:tabs>
            <w:jc w:val="right"/>
            <w:rPr>
              <w:rFonts w:ascii="Bodoni MT Condensed" w:hAnsi="Bodoni MT Condensed"/>
              <w:sz w:val="24"/>
              <w:szCs w:val="24"/>
            </w:rPr>
          </w:pPr>
          <w:r>
            <w:rPr>
              <w:rFonts w:ascii="Bodoni MT Condensed" w:hAnsi="Bodoni MT Condensed"/>
              <w:sz w:val="24"/>
              <w:szCs w:val="24"/>
            </w:rPr>
            <w:t>Authors</w:t>
          </w:r>
        </w:p>
      </w:tc>
    </w:tr>
  </w:tbl>
  <w:p w14:paraId="452583B7" w14:textId="77777777" w:rsidR="00260940" w:rsidRDefault="007E4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771C7" w14:textId="77777777" w:rsidR="00FA55D8" w:rsidRPr="005F6F3D" w:rsidRDefault="007E477D" w:rsidP="005F6F3D">
    <w:pPr>
      <w:pStyle w:val="NoSpacing"/>
      <w:rPr>
        <w:rFonts w:ascii="Cambria Math" w:hAnsi="Cambria Math"/>
        <w:b/>
        <w:bCs/>
        <w:sz w:val="24"/>
        <w:szCs w:val="24"/>
      </w:rPr>
    </w:pPr>
    <w:r w:rsidRPr="005F6F3D">
      <w:rPr>
        <w:rFonts w:ascii="Cambria Math" w:hAnsi="Cambria Math"/>
        <w:b/>
        <w:bCs/>
        <w:sz w:val="24"/>
        <w:szCs w:val="24"/>
      </w:rPr>
      <w:t>Proceeding of 4</w:t>
    </w:r>
    <w:r w:rsidRPr="005F6F3D">
      <w:rPr>
        <w:rFonts w:ascii="Cambria Math" w:hAnsi="Cambria Math"/>
        <w:b/>
        <w:bCs/>
        <w:sz w:val="24"/>
        <w:szCs w:val="24"/>
        <w:vertAlign w:val="superscript"/>
      </w:rPr>
      <w:t>th</w:t>
    </w:r>
    <w:r w:rsidRPr="005F6F3D">
      <w:rPr>
        <w:rFonts w:ascii="Cambria Math" w:hAnsi="Cambria Math"/>
        <w:b/>
        <w:bCs/>
        <w:sz w:val="24"/>
        <w:szCs w:val="24"/>
      </w:rPr>
      <w:t xml:space="preserve"> Pontianak International Health Conference</w:t>
    </w:r>
  </w:p>
  <w:p w14:paraId="1D748DC0" w14:textId="77777777" w:rsidR="00FA55D8" w:rsidRPr="005F6F3D" w:rsidRDefault="007E477D" w:rsidP="005F6F3D">
    <w:pPr>
      <w:pStyle w:val="NoSpacing"/>
      <w:rPr>
        <w:rFonts w:ascii="Cambria Math" w:hAnsi="Cambria Math"/>
        <w:sz w:val="24"/>
        <w:szCs w:val="24"/>
      </w:rPr>
    </w:pPr>
    <w:proofErr w:type="gramStart"/>
    <w:r w:rsidRPr="005F6F3D">
      <w:rPr>
        <w:rFonts w:ascii="Cambria Math" w:hAnsi="Cambria Math"/>
        <w:sz w:val="24"/>
        <w:szCs w:val="24"/>
      </w:rPr>
      <w:t>ISSN :</w:t>
    </w:r>
    <w:proofErr w:type="gramEnd"/>
    <w:r w:rsidRPr="005F6F3D">
      <w:rPr>
        <w:rFonts w:ascii="Cambria Math" w:hAnsi="Cambria Math"/>
        <w:sz w:val="24"/>
        <w:szCs w:val="24"/>
      </w:rPr>
      <w:t xml:space="preserve"> XXXX-XXXX, Volume </w:t>
    </w:r>
    <w:r w:rsidRPr="005F6F3D">
      <w:rPr>
        <w:rFonts w:ascii="Cambria Math" w:hAnsi="Cambria Math"/>
        <w:sz w:val="24"/>
        <w:szCs w:val="24"/>
      </w:rPr>
      <w:t xml:space="preserve"> XX, XX, Page</w:t>
    </w:r>
    <w:r>
      <w:rPr>
        <w:rFonts w:ascii="Cambria Math" w:hAnsi="Cambria Math"/>
        <w:sz w:val="24"/>
        <w:szCs w:val="24"/>
      </w:rPr>
      <w:t>s</w:t>
    </w:r>
    <w:r w:rsidRPr="005F6F3D">
      <w:rPr>
        <w:rFonts w:ascii="Cambria Math" w:hAnsi="Cambria Math"/>
        <w:sz w:val="24"/>
        <w:szCs w:val="24"/>
      </w:rPr>
      <w:t xml:space="preserve"> XXX</w:t>
    </w:r>
    <w:r w:rsidRPr="005F6F3D">
      <w:rPr>
        <w:rFonts w:ascii="Cambria Math" w:hAnsi="Cambria Math"/>
        <w:sz w:val="24"/>
        <w:szCs w:val="24"/>
      </w:rPr>
      <w:t xml:space="preserve"> </w:t>
    </w:r>
  </w:p>
  <w:p w14:paraId="1B6EC9E8" w14:textId="77777777" w:rsidR="00FA55D8" w:rsidRDefault="007E47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176DEC"/>
    <w:multiLevelType w:val="hybridMultilevel"/>
    <w:tmpl w:val="1A50CE2C"/>
    <w:lvl w:ilvl="0" w:tplc="035A0AA6">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F1"/>
    <w:rsid w:val="00295DF1"/>
    <w:rsid w:val="0066541C"/>
    <w:rsid w:val="007E477D"/>
    <w:rsid w:val="008328A8"/>
    <w:rsid w:val="00B2580B"/>
    <w:rsid w:val="00F7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0B3E"/>
  <w15:chartTrackingRefBased/>
  <w15:docId w15:val="{39A5E68C-0F52-46F3-B796-7FF8EA41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F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DF1"/>
    <w:rPr>
      <w:lang w:val="id-ID"/>
    </w:rPr>
  </w:style>
  <w:style w:type="paragraph" w:styleId="Footer">
    <w:name w:val="footer"/>
    <w:basedOn w:val="Normal"/>
    <w:link w:val="FooterChar"/>
    <w:uiPriority w:val="99"/>
    <w:unhideWhenUsed/>
    <w:rsid w:val="00295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DF1"/>
    <w:rPr>
      <w:lang w:val="id-ID"/>
    </w:rPr>
  </w:style>
  <w:style w:type="table" w:styleId="TableGrid">
    <w:name w:val="Table Grid"/>
    <w:basedOn w:val="TableNormal"/>
    <w:uiPriority w:val="39"/>
    <w:rsid w:val="00295DF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95DF1"/>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295DF1"/>
    <w:rPr>
      <w:rFonts w:ascii="Times New Roman" w:eastAsia="Times New Roman" w:hAnsi="Times New Roman" w:cs="Times New Roman"/>
      <w:sz w:val="20"/>
      <w:szCs w:val="20"/>
    </w:rPr>
  </w:style>
  <w:style w:type="paragraph" w:styleId="ListParagraph">
    <w:name w:val="List Paragraph"/>
    <w:aliases w:val="Body of text"/>
    <w:basedOn w:val="Normal"/>
    <w:link w:val="ListParagraphChar"/>
    <w:uiPriority w:val="34"/>
    <w:qFormat/>
    <w:rsid w:val="00295DF1"/>
    <w:pPr>
      <w:spacing w:after="200" w:line="276" w:lineRule="auto"/>
      <w:ind w:left="720"/>
    </w:pPr>
    <w:rPr>
      <w:rFonts w:ascii="Calibri" w:eastAsia="Times New Roman" w:hAnsi="Calibri" w:cs="Calibri"/>
      <w:lang w:val="en-US"/>
    </w:rPr>
  </w:style>
  <w:style w:type="paragraph" w:styleId="NoSpacing">
    <w:name w:val="No Spacing"/>
    <w:uiPriority w:val="1"/>
    <w:qFormat/>
    <w:rsid w:val="00295DF1"/>
    <w:pPr>
      <w:spacing w:after="0" w:line="240" w:lineRule="auto"/>
    </w:pPr>
  </w:style>
  <w:style w:type="character" w:customStyle="1" w:styleId="ListParagraphChar">
    <w:name w:val="List Paragraph Char"/>
    <w:aliases w:val="Body of text Char"/>
    <w:link w:val="ListParagraph"/>
    <w:uiPriority w:val="34"/>
    <w:locked/>
    <w:rsid w:val="00295DF1"/>
    <w:rPr>
      <w:rFonts w:ascii="Calibri" w:eastAsia="Times New Roman" w:hAnsi="Calibri" w:cs="Calibri"/>
    </w:rPr>
  </w:style>
  <w:style w:type="paragraph" w:styleId="HTMLPreformatted">
    <w:name w:val="HTML Preformatted"/>
    <w:basedOn w:val="Normal"/>
    <w:link w:val="HTMLPreformattedChar"/>
    <w:uiPriority w:val="99"/>
    <w:semiHidden/>
    <w:unhideWhenUsed/>
    <w:rsid w:val="00295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95DF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2024-04-30T06:05:00Z</dcterms:created>
  <dcterms:modified xsi:type="dcterms:W3CDTF">2024-04-30T06:17:00Z</dcterms:modified>
</cp:coreProperties>
</file>